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BF" w:rsidRDefault="00BF58BB" w:rsidP="00BF58BB">
      <w:pPr>
        <w:spacing w:after="0" w:line="240" w:lineRule="auto"/>
        <w:ind w:firstLine="709"/>
        <w:jc w:val="center"/>
        <w:rPr>
          <w:rFonts w:ascii="Times New Roman" w:hAnsi="Times New Roman" w:cs="Times New Roman"/>
          <w:b/>
          <w:sz w:val="32"/>
          <w:szCs w:val="32"/>
        </w:rPr>
      </w:pPr>
      <w:r w:rsidRPr="00BF58BB">
        <w:rPr>
          <w:rFonts w:ascii="Times New Roman" w:hAnsi="Times New Roman" w:cs="Times New Roman"/>
          <w:b/>
          <w:sz w:val="32"/>
          <w:szCs w:val="32"/>
        </w:rPr>
        <w:t>Что такое экстремизм?</w:t>
      </w:r>
    </w:p>
    <w:p w:rsidR="00BF58BB" w:rsidRDefault="00BF58BB" w:rsidP="00BF58BB">
      <w:pPr>
        <w:spacing w:after="0" w:line="240" w:lineRule="auto"/>
        <w:ind w:firstLine="709"/>
        <w:jc w:val="center"/>
        <w:rPr>
          <w:rFonts w:ascii="Times New Roman" w:hAnsi="Times New Roman" w:cs="Times New Roman"/>
          <w:b/>
          <w:sz w:val="32"/>
          <w:szCs w:val="32"/>
        </w:rPr>
      </w:pPr>
    </w:p>
    <w:p w:rsidR="00BF58BB" w:rsidRPr="00BF58BB" w:rsidRDefault="00BF58BB" w:rsidP="00BF58BB">
      <w:pPr>
        <w:spacing w:after="0" w:line="240" w:lineRule="auto"/>
        <w:ind w:firstLine="709"/>
        <w:jc w:val="center"/>
        <w:rPr>
          <w:rFonts w:ascii="Times New Roman" w:hAnsi="Times New Roman" w:cs="Times New Roman"/>
          <w:b/>
          <w:sz w:val="32"/>
          <w:szCs w:val="32"/>
        </w:rPr>
      </w:pPr>
    </w:p>
    <w:p w:rsidR="00BF58BB" w:rsidRDefault="00BF58BB" w:rsidP="00BF58BB">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5537200" cy="4229100"/>
            <wp:effectExtent l="0" t="0" r="6350" b="0"/>
            <wp:docPr id="1" name="Рисунок 1" descr="https://vnnews.ru/images/wsscontent/articles/2017/09/v-novgorode-prodolzhaetsya-borba-s-ekstremistami-virtualny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nnews.ru/images/wsscontent/articles/2017/09/v-novgorode-prodolzhaetsya-borba-s-ekstremistami-virtualnym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1721" cy="4232553"/>
                    </a:xfrm>
                    <a:prstGeom prst="rect">
                      <a:avLst/>
                    </a:prstGeom>
                    <a:noFill/>
                    <a:ln>
                      <a:noFill/>
                    </a:ln>
                  </pic:spPr>
                </pic:pic>
              </a:graphicData>
            </a:graphic>
          </wp:inline>
        </w:drawing>
      </w:r>
    </w:p>
    <w:p w:rsidR="00BF58BB" w:rsidRDefault="00BF58BB" w:rsidP="00BF58BB">
      <w:pPr>
        <w:spacing w:after="0" w:line="240" w:lineRule="auto"/>
        <w:ind w:firstLine="709"/>
        <w:jc w:val="both"/>
        <w:rPr>
          <w:rFonts w:ascii="Times New Roman" w:hAnsi="Times New Roman" w:cs="Times New Roman"/>
          <w:sz w:val="28"/>
          <w:szCs w:val="28"/>
        </w:rPr>
      </w:pP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 xml:space="preserve">На протяжении последних нескольких лет одним из основных требований общества к государству является обеспечение защищенности от самой опасной угрозы </w:t>
      </w:r>
      <w:r>
        <w:rPr>
          <w:rFonts w:ascii="Times New Roman" w:hAnsi="Times New Roman" w:cs="Times New Roman"/>
          <w:sz w:val="28"/>
          <w:szCs w:val="28"/>
        </w:rPr>
        <w:t>-</w:t>
      </w:r>
      <w:r w:rsidRPr="00BF58BB">
        <w:rPr>
          <w:rFonts w:ascii="Times New Roman" w:hAnsi="Times New Roman" w:cs="Times New Roman"/>
          <w:sz w:val="28"/>
          <w:szCs w:val="28"/>
        </w:rPr>
        <w:t xml:space="preserve"> экстремизма, а также его крайней форме проявления </w:t>
      </w:r>
      <w:proofErr w:type="gramStart"/>
      <w:r>
        <w:rPr>
          <w:rFonts w:ascii="Times New Roman" w:hAnsi="Times New Roman" w:cs="Times New Roman"/>
          <w:sz w:val="28"/>
          <w:szCs w:val="28"/>
        </w:rPr>
        <w:t>-</w:t>
      </w:r>
      <w:r w:rsidRPr="00BF58BB">
        <w:rPr>
          <w:rFonts w:ascii="Times New Roman" w:hAnsi="Times New Roman" w:cs="Times New Roman"/>
          <w:sz w:val="28"/>
          <w:szCs w:val="28"/>
        </w:rPr>
        <w:t>т</w:t>
      </w:r>
      <w:proofErr w:type="gramEnd"/>
      <w:r w:rsidRPr="00BF58BB">
        <w:rPr>
          <w:rFonts w:ascii="Times New Roman" w:hAnsi="Times New Roman" w:cs="Times New Roman"/>
          <w:sz w:val="28"/>
          <w:szCs w:val="28"/>
        </w:rPr>
        <w:t>ерроризма.</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Правовой основой противодействия экстремизму и терроризму являются Федеральные законы от 25.07.2002 № 114-ФЗ «О противодействии экстремистской деятельности», № 35-ФЗ от 06.03.2006 «О противодействии терроризму».</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Эффективность осуществления профилактики экстремизма и терроризма напрямую зависит от ясного и правильного понимания этих сложных общественных явлений. Для понимания необходимо, прежде всего, знать смысл и содержание понятий.</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 xml:space="preserve">Экстремизм </w:t>
      </w:r>
      <w:r>
        <w:rPr>
          <w:rFonts w:ascii="Times New Roman" w:hAnsi="Times New Roman" w:cs="Times New Roman"/>
          <w:sz w:val="28"/>
          <w:szCs w:val="28"/>
        </w:rPr>
        <w:t>-</w:t>
      </w:r>
      <w:r w:rsidRPr="00BF58BB">
        <w:rPr>
          <w:rFonts w:ascii="Times New Roman" w:hAnsi="Times New Roman" w:cs="Times New Roman"/>
          <w:sz w:val="28"/>
          <w:szCs w:val="28"/>
        </w:rPr>
        <w:t xml:space="preserve"> это сложное социально-политическое и криминальное явление, представляющее собой угрозу для жизненно важных интересов личности, общества и государства. Профилактика всех форм экстремизма </w:t>
      </w:r>
      <w:r>
        <w:rPr>
          <w:rFonts w:ascii="Times New Roman" w:hAnsi="Times New Roman" w:cs="Times New Roman"/>
          <w:sz w:val="28"/>
          <w:szCs w:val="28"/>
        </w:rPr>
        <w:t>-</w:t>
      </w:r>
      <w:r w:rsidRPr="00BF58BB">
        <w:rPr>
          <w:rFonts w:ascii="Times New Roman" w:hAnsi="Times New Roman" w:cs="Times New Roman"/>
          <w:sz w:val="28"/>
          <w:szCs w:val="28"/>
        </w:rPr>
        <w:t xml:space="preserve"> это приоритетное направление в работе всех правоохранительных органов, заключающееся в выявлении, устранении, локализации факторов, способствующих совершению актов экстремизма и терроризма.</w:t>
      </w:r>
      <w:r>
        <w:rPr>
          <w:rFonts w:ascii="Times New Roman" w:hAnsi="Times New Roman" w:cs="Times New Roman"/>
          <w:sz w:val="28"/>
          <w:szCs w:val="28"/>
        </w:rPr>
        <w:t xml:space="preserve"> </w:t>
      </w:r>
      <w:r w:rsidRPr="00BF58BB">
        <w:rPr>
          <w:rFonts w:ascii="Times New Roman" w:hAnsi="Times New Roman" w:cs="Times New Roman"/>
          <w:sz w:val="28"/>
          <w:szCs w:val="28"/>
        </w:rPr>
        <w:t>Экстремистской деятельностью (экстремизмом) является:</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lastRenderedPageBreak/>
        <w:t>-насильственное изменение основ конституционного строя и нарушение целостности Российской Федерации;</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-публичное оправдание терроризма и иная террористическая деятельность;</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-возбуждение социальной, расовой, национальной или религиозной розни;</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-совершение преступлений по мотивам, указанным в пункте "е" части первой статьи 63 Уголовного кодекса Российской Федерации;</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-организация и подготовка указанных деяний, а также подстрекательство к их осуществлению;</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Под экстремистской организацией следует понимать общественное или религиозное объединение, в отношении которого по основаниям, предусмотренным Федеральным законом от 25 июля 2002 года № 114-ФЗ,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lastRenderedPageBreak/>
        <w:t xml:space="preserve">Экстремистские материалы </w:t>
      </w:r>
      <w:r>
        <w:rPr>
          <w:rFonts w:ascii="Times New Roman" w:hAnsi="Times New Roman" w:cs="Times New Roman"/>
          <w:sz w:val="28"/>
          <w:szCs w:val="28"/>
        </w:rPr>
        <w:t xml:space="preserve">- </w:t>
      </w:r>
      <w:r w:rsidRPr="00BF58BB">
        <w:rPr>
          <w:rFonts w:ascii="Times New Roman" w:hAnsi="Times New Roman" w:cs="Times New Roman"/>
          <w:sz w:val="28"/>
          <w:szCs w:val="28"/>
        </w:rPr>
        <w:t>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BF58BB"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 xml:space="preserve">Термин "терроризм" происходит от лат. </w:t>
      </w:r>
      <w:proofErr w:type="spellStart"/>
      <w:r w:rsidRPr="00BF58BB">
        <w:rPr>
          <w:rFonts w:ascii="Times New Roman" w:hAnsi="Times New Roman" w:cs="Times New Roman"/>
          <w:sz w:val="28"/>
          <w:szCs w:val="28"/>
        </w:rPr>
        <w:t>terror</w:t>
      </w:r>
      <w:proofErr w:type="spellEnd"/>
      <w:r w:rsidRPr="00BF58BB">
        <w:rPr>
          <w:rFonts w:ascii="Times New Roman" w:hAnsi="Times New Roman" w:cs="Times New Roman"/>
          <w:sz w:val="28"/>
          <w:szCs w:val="28"/>
        </w:rPr>
        <w:t xml:space="preserve"> (страх, ужас). Как социально-политическое и общественно опасное явление терроризм имеет многовековую историю. Суть его </w:t>
      </w:r>
      <w:r>
        <w:rPr>
          <w:rFonts w:ascii="Times New Roman" w:hAnsi="Times New Roman" w:cs="Times New Roman"/>
          <w:sz w:val="28"/>
          <w:szCs w:val="28"/>
        </w:rPr>
        <w:t>-</w:t>
      </w:r>
      <w:r w:rsidRPr="00BF58BB">
        <w:rPr>
          <w:rFonts w:ascii="Times New Roman" w:hAnsi="Times New Roman" w:cs="Times New Roman"/>
          <w:sz w:val="28"/>
          <w:szCs w:val="28"/>
        </w:rPr>
        <w:t xml:space="preserve"> наведение страха и ужаса на власть и население путем совершения жестокого насилия и угроз насилием с целью запугивания, устрашения и подавления политических противников и конкурентов, навязывания им своей линии поведения </w:t>
      </w:r>
      <w:r>
        <w:rPr>
          <w:rFonts w:ascii="Times New Roman" w:hAnsi="Times New Roman" w:cs="Times New Roman"/>
          <w:sz w:val="28"/>
          <w:szCs w:val="28"/>
        </w:rPr>
        <w:t>-</w:t>
      </w:r>
      <w:r w:rsidRPr="00BF58BB">
        <w:rPr>
          <w:rFonts w:ascii="Times New Roman" w:hAnsi="Times New Roman" w:cs="Times New Roman"/>
          <w:sz w:val="28"/>
          <w:szCs w:val="28"/>
        </w:rPr>
        <w:t xml:space="preserve"> остается практически неизменным.</w:t>
      </w:r>
    </w:p>
    <w:p w:rsidR="00BF58BB" w:rsidRDefault="00BF58BB" w:rsidP="00BF58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Территориальными правоохранительными органами городского округа Домодедово </w:t>
      </w:r>
      <w:r w:rsidRPr="00BF58BB">
        <w:rPr>
          <w:rFonts w:ascii="Times New Roman" w:hAnsi="Times New Roman" w:cs="Times New Roman"/>
          <w:sz w:val="28"/>
          <w:szCs w:val="28"/>
        </w:rPr>
        <w:t>уделяется повышенное внимание вопросам борьбы с этими преступлениями.</w:t>
      </w:r>
    </w:p>
    <w:p w:rsidR="00E4344A" w:rsidRPr="00E4344A" w:rsidRDefault="00E4344A" w:rsidP="00E4344A">
      <w:pPr>
        <w:spacing w:after="0" w:line="240" w:lineRule="auto"/>
        <w:ind w:firstLine="709"/>
        <w:jc w:val="both"/>
        <w:rPr>
          <w:rFonts w:ascii="Times New Roman" w:eastAsia="Calibri" w:hAnsi="Times New Roman" w:cs="Times New Roman"/>
          <w:bCs/>
          <w:sz w:val="28"/>
          <w:szCs w:val="28"/>
        </w:rPr>
      </w:pPr>
      <w:r w:rsidRPr="00E4344A">
        <w:rPr>
          <w:rFonts w:ascii="Times New Roman" w:eastAsia="Calibri" w:hAnsi="Times New Roman" w:cs="Times New Roman"/>
          <w:bCs/>
          <w:sz w:val="28"/>
          <w:szCs w:val="28"/>
        </w:rPr>
        <w:t xml:space="preserve">Городской округ Домодедово является многонациональным муниципальным образованием, в котором органы местного самоуправления значительное внимание уделяют гармонизации и развитию межэтнических и межконфессиональных отношений. </w:t>
      </w:r>
    </w:p>
    <w:p w:rsidR="00E4344A" w:rsidRPr="00E4344A" w:rsidRDefault="00E4344A" w:rsidP="00E4344A">
      <w:pPr>
        <w:keepNext/>
        <w:spacing w:after="0" w:line="240" w:lineRule="auto"/>
        <w:ind w:firstLine="709"/>
        <w:jc w:val="both"/>
        <w:rPr>
          <w:rFonts w:ascii="Times New Roman" w:eastAsia="Calibri" w:hAnsi="Times New Roman" w:cs="Times New Roman"/>
          <w:sz w:val="28"/>
          <w:szCs w:val="28"/>
        </w:rPr>
      </w:pPr>
      <w:r w:rsidRPr="00E4344A">
        <w:rPr>
          <w:rFonts w:ascii="Times New Roman" w:hAnsi="Times New Roman" w:cs="Times New Roman"/>
          <w:bCs/>
          <w:sz w:val="28"/>
          <w:szCs w:val="28"/>
        </w:rPr>
        <w:t>В городском округе проживают представители около 100 национальностей. П</w:t>
      </w:r>
      <w:r w:rsidRPr="00E4344A">
        <w:rPr>
          <w:rFonts w:ascii="Times New Roman" w:eastAsia="Calibri" w:hAnsi="Times New Roman" w:cs="Times New Roman"/>
          <w:sz w:val="28"/>
          <w:szCs w:val="28"/>
        </w:rPr>
        <w:t>рослеживается позитивная тенденция формирования новых национальных общественных объединений.</w:t>
      </w:r>
    </w:p>
    <w:p w:rsidR="00E4344A" w:rsidRPr="00E4344A" w:rsidRDefault="00E4344A" w:rsidP="00E4344A">
      <w:pPr>
        <w:spacing w:after="0" w:line="240" w:lineRule="auto"/>
        <w:ind w:firstLine="709"/>
        <w:jc w:val="both"/>
        <w:rPr>
          <w:rFonts w:ascii="Times New Roman" w:eastAsia="Calibri" w:hAnsi="Times New Roman" w:cs="Times New Roman"/>
          <w:sz w:val="28"/>
          <w:szCs w:val="28"/>
        </w:rPr>
      </w:pPr>
      <w:r w:rsidRPr="00E4344A">
        <w:rPr>
          <w:rFonts w:ascii="Times New Roman" w:eastAsia="Calibri" w:hAnsi="Times New Roman" w:cs="Times New Roman"/>
          <w:sz w:val="28"/>
          <w:szCs w:val="28"/>
        </w:rPr>
        <w:t>На территории городского округа действуют 4 национальные общественные объединения (</w:t>
      </w:r>
      <w:r w:rsidRPr="00E4344A">
        <w:rPr>
          <w:rFonts w:ascii="Times New Roman" w:eastAsia="Times New Roman" w:hAnsi="Times New Roman" w:cs="Times New Roman"/>
          <w:sz w:val="28"/>
          <w:szCs w:val="28"/>
          <w:lang w:eastAsia="ru-RU"/>
        </w:rPr>
        <w:t>Региональная общественная организация «Татарский национальный центр Московской области», местная татарская национально-культурная автономия городского округа Домодедово,</w:t>
      </w:r>
      <w:r w:rsidRPr="00E4344A">
        <w:rPr>
          <w:rFonts w:ascii="Times New Roman" w:hAnsi="Times New Roman" w:cs="Times New Roman"/>
          <w:b/>
          <w:bCs/>
          <w:sz w:val="28"/>
          <w:szCs w:val="28"/>
        </w:rPr>
        <w:t xml:space="preserve"> </w:t>
      </w:r>
      <w:r w:rsidRPr="00E4344A">
        <w:rPr>
          <w:rFonts w:ascii="Times New Roman" w:eastAsia="Times New Roman" w:hAnsi="Times New Roman" w:cs="Times New Roman"/>
          <w:bCs/>
          <w:sz w:val="28"/>
          <w:szCs w:val="28"/>
          <w:lang w:eastAsia="ru-RU"/>
        </w:rPr>
        <w:t>Армянская национально-культурная община городского округа Домодедово «АДАНА»</w:t>
      </w:r>
      <w:r w:rsidRPr="00E4344A">
        <w:rPr>
          <w:rFonts w:ascii="Times New Roman" w:eastAsia="Times New Roman" w:hAnsi="Times New Roman" w:cs="Times New Roman"/>
          <w:b/>
          <w:bCs/>
          <w:sz w:val="28"/>
          <w:szCs w:val="28"/>
          <w:lang w:eastAsia="ru-RU"/>
        </w:rPr>
        <w:t xml:space="preserve">, </w:t>
      </w:r>
      <w:r w:rsidRPr="00E4344A">
        <w:rPr>
          <w:rFonts w:ascii="Times New Roman" w:hAnsi="Times New Roman" w:cs="Times New Roman"/>
          <w:sz w:val="28"/>
          <w:szCs w:val="28"/>
        </w:rPr>
        <w:t>Национально-Культурная Азербайджанская Автономия).</w:t>
      </w:r>
      <w:r w:rsidRPr="00E4344A">
        <w:rPr>
          <w:rFonts w:ascii="Times New Roman" w:eastAsia="Calibri" w:hAnsi="Times New Roman" w:cs="Times New Roman"/>
          <w:sz w:val="28"/>
          <w:szCs w:val="28"/>
        </w:rPr>
        <w:t xml:space="preserve">  Наибольшее количество объединений (организаций) имеют: татары – 2, азербайджанцы – 1, армяне – 1.</w:t>
      </w:r>
    </w:p>
    <w:p w:rsidR="00E4344A" w:rsidRPr="00E4344A" w:rsidRDefault="00E4344A" w:rsidP="00E4344A">
      <w:pPr>
        <w:spacing w:after="0" w:line="240" w:lineRule="auto"/>
        <w:ind w:firstLine="709"/>
        <w:jc w:val="both"/>
        <w:rPr>
          <w:rFonts w:ascii="Times New Roman" w:hAnsi="Times New Roman" w:cs="Times New Roman"/>
          <w:sz w:val="28"/>
          <w:szCs w:val="28"/>
        </w:rPr>
      </w:pPr>
      <w:r w:rsidRPr="00E4344A">
        <w:rPr>
          <w:rFonts w:ascii="Times New Roman" w:hAnsi="Times New Roman" w:cs="Times New Roman"/>
          <w:sz w:val="28"/>
          <w:szCs w:val="28"/>
        </w:rPr>
        <w:t xml:space="preserve">Кроме того, на территории городского округа Домодедово Московской области активно действует Домодедовское хуторское казачье общество </w:t>
      </w:r>
      <w:proofErr w:type="spellStart"/>
      <w:r w:rsidRPr="00E4344A">
        <w:rPr>
          <w:rFonts w:ascii="Times New Roman" w:hAnsi="Times New Roman" w:cs="Times New Roman"/>
          <w:sz w:val="28"/>
          <w:szCs w:val="28"/>
        </w:rPr>
        <w:t>Отдельского</w:t>
      </w:r>
      <w:proofErr w:type="spellEnd"/>
      <w:r w:rsidRPr="00E4344A">
        <w:rPr>
          <w:rFonts w:ascii="Times New Roman" w:hAnsi="Times New Roman" w:cs="Times New Roman"/>
          <w:sz w:val="28"/>
          <w:szCs w:val="28"/>
        </w:rPr>
        <w:t xml:space="preserve"> казачьего общества Московской области.</w:t>
      </w:r>
    </w:p>
    <w:p w:rsidR="00E4344A" w:rsidRPr="00E4344A" w:rsidRDefault="00E4344A" w:rsidP="00E4344A">
      <w:pPr>
        <w:spacing w:after="0" w:line="240" w:lineRule="auto"/>
        <w:ind w:firstLine="709"/>
        <w:jc w:val="both"/>
        <w:rPr>
          <w:rFonts w:ascii="Times New Roman" w:hAnsi="Times New Roman" w:cs="Times New Roman"/>
          <w:bCs/>
          <w:sz w:val="28"/>
          <w:szCs w:val="28"/>
        </w:rPr>
      </w:pPr>
      <w:r w:rsidRPr="00E4344A">
        <w:rPr>
          <w:rFonts w:ascii="Times New Roman" w:hAnsi="Times New Roman" w:cs="Times New Roman"/>
          <w:bCs/>
          <w:sz w:val="28"/>
          <w:szCs w:val="28"/>
        </w:rPr>
        <w:t xml:space="preserve">На территории городского округа Домодедово Московской области функционируют 44 религиозные организации 5-ти конфессий. Исторически преобладающей религией в городском округе Домодедово Московской области является православие, поэтому большую часть религиозных организаций  (38 – 86%) составляют приходы Русской Православной Церкви, около 7% - протестантов и старообрядцев, 7% - мусульман. </w:t>
      </w:r>
    </w:p>
    <w:p w:rsidR="00E4344A" w:rsidRDefault="00E4344A" w:rsidP="00BF58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BF58BB" w:rsidRPr="00BF58BB">
        <w:rPr>
          <w:rFonts w:ascii="Times New Roman" w:hAnsi="Times New Roman" w:cs="Times New Roman"/>
          <w:sz w:val="28"/>
          <w:szCs w:val="28"/>
        </w:rPr>
        <w:t xml:space="preserve"> этнополитическом плане </w:t>
      </w:r>
      <w:r>
        <w:rPr>
          <w:rFonts w:ascii="Times New Roman" w:hAnsi="Times New Roman" w:cs="Times New Roman"/>
          <w:sz w:val="28"/>
          <w:szCs w:val="28"/>
        </w:rPr>
        <w:t xml:space="preserve">городской округ </w:t>
      </w:r>
      <w:r w:rsidR="00BF58BB" w:rsidRPr="00BF58BB">
        <w:rPr>
          <w:rFonts w:ascii="Times New Roman" w:hAnsi="Times New Roman" w:cs="Times New Roman"/>
          <w:sz w:val="28"/>
          <w:szCs w:val="28"/>
        </w:rPr>
        <w:t xml:space="preserve">в течение длительного периода остается одним из стабильных и спокойных </w:t>
      </w:r>
      <w:r>
        <w:rPr>
          <w:rFonts w:ascii="Times New Roman" w:hAnsi="Times New Roman" w:cs="Times New Roman"/>
          <w:sz w:val="28"/>
          <w:szCs w:val="28"/>
        </w:rPr>
        <w:t>муниципалитетов в Московской области</w:t>
      </w:r>
      <w:r w:rsidR="00BF58BB" w:rsidRPr="00BF58BB">
        <w:rPr>
          <w:rFonts w:ascii="Times New Roman" w:hAnsi="Times New Roman" w:cs="Times New Roman"/>
          <w:sz w:val="28"/>
          <w:szCs w:val="28"/>
        </w:rPr>
        <w:t xml:space="preserve">. В значительной степени это результат усилий органов </w:t>
      </w:r>
      <w:r>
        <w:rPr>
          <w:rFonts w:ascii="Times New Roman" w:hAnsi="Times New Roman" w:cs="Times New Roman"/>
          <w:sz w:val="28"/>
          <w:szCs w:val="28"/>
        </w:rPr>
        <w:t>местного самоуправления</w:t>
      </w:r>
      <w:r w:rsidR="00BF58BB" w:rsidRPr="00BF58BB">
        <w:rPr>
          <w:rFonts w:ascii="Times New Roman" w:hAnsi="Times New Roman" w:cs="Times New Roman"/>
          <w:sz w:val="28"/>
          <w:szCs w:val="28"/>
        </w:rPr>
        <w:t>, институтов гражданского общества, неизменно направленных на поддержание и укрепление межнационального и межконфессионального взаимопонимания и согласия.</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Несмотря на это, 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Основными направлениями деятельности в сфере противодействия проявлениям экстремизма являются:</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-выявление и анализ причин и условий, способствующих совершению правонарушений экстремистской направленности, принятие мер по их устранению;</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-привлечение к работе по противодействию проявлениям экстремизма общественных организаций и отдельных граждан.</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lastRenderedPageBreak/>
        <w:t>Социальную базу экстремистских групп составляют люди не сумевшие адаптироваться к новым условиям жизни. Молодежь не способная критически подходить к содержанию публикаций в средствах массовой информации, ввиду отсутствия жизненного опыта оказались наиболее подверженные этому влиянию.</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Согласно статистическим данным,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Это очень хорошая среда для экстремистских групп. Большинство молодежных экстремистских группировок носят неформальный характер. Ряд их членов имеют смутное представление об идеологической подоплеке экстремистских движений. Громкая фразеология, внешняя атрибутика и другие аксессуары, возможность почувствовать себя членом своеобразного «тайного общества», имеющего право безнаказанно творить расправу над неугодными группе лицами, все это привлекает молодежь.</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В настоящее время современный человек не мыслит свою жизнь без всемирной сети «Интернет», и доступ к нему есть практически у каждого третьего жителя планеты, а в России почти у каждого второго. Вместе с тем, сегодня «Интернет» стал базовым каналом связи для распространения деструктивной идеологии, агрессии, насилия и межнациональной розни. Он используется для координации и подготовки терактов, вербовки боевиков, осуществлению экстремистских провокаций.</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Особенностью преступлений, совершаемых в информационно-телекоммуникационных сетях, является надуманное мнение пользователей о том, что высказывание комментариев или размещение материалов под псевдонимами позволит им избежать ответственности. Каждый должен понимать, что большая часть обсуждений в социальных сетях инициируется провокаторами, в том числе международными, с использованием изначально недостоверных и ложных сведений с целью искусственного создания конфликтных ситуаций и обострения социальной напряженности.</w:t>
      </w:r>
    </w:p>
    <w:p w:rsidR="00E4344A"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За распространение запрещённых материалов в Интернете несут ответственность авторы и распространители</w:t>
      </w:r>
      <w:r w:rsidR="00E4344A">
        <w:rPr>
          <w:rFonts w:ascii="Times New Roman" w:hAnsi="Times New Roman" w:cs="Times New Roman"/>
          <w:sz w:val="28"/>
          <w:szCs w:val="28"/>
        </w:rPr>
        <w:t xml:space="preserve"> </w:t>
      </w:r>
      <w:r w:rsidRPr="00BF58BB">
        <w:rPr>
          <w:rFonts w:ascii="Times New Roman" w:hAnsi="Times New Roman" w:cs="Times New Roman"/>
          <w:sz w:val="28"/>
          <w:szCs w:val="28"/>
        </w:rPr>
        <w:t>материала.</w:t>
      </w:r>
    </w:p>
    <w:p w:rsidR="00883EDF"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883EDF"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71683" w:rsidRDefault="00BF58BB" w:rsidP="00BF58BB">
      <w:pPr>
        <w:spacing w:after="0" w:line="240" w:lineRule="auto"/>
        <w:ind w:firstLine="709"/>
        <w:jc w:val="both"/>
        <w:rPr>
          <w:rFonts w:ascii="Times New Roman" w:hAnsi="Times New Roman" w:cs="Times New Roman"/>
          <w:sz w:val="28"/>
          <w:szCs w:val="28"/>
        </w:rPr>
      </w:pPr>
      <w:proofErr w:type="gramStart"/>
      <w:r w:rsidRPr="00BF58BB">
        <w:rPr>
          <w:rFonts w:ascii="Times New Roman" w:hAnsi="Times New Roman" w:cs="Times New Roman"/>
          <w:sz w:val="28"/>
          <w:szCs w:val="28"/>
        </w:rPr>
        <w:lastRenderedPageBreak/>
        <w:t xml:space="preserve">Учитывая важность работы в сфере противодействия экстремизму и терроризму, </w:t>
      </w:r>
      <w:r w:rsidR="00371683">
        <w:rPr>
          <w:rFonts w:ascii="Times New Roman" w:hAnsi="Times New Roman" w:cs="Times New Roman"/>
          <w:sz w:val="28"/>
          <w:szCs w:val="28"/>
        </w:rPr>
        <w:t>Администрацией городского округа Домодедово во взаимодействии с территориальными правоохранительными органами</w:t>
      </w:r>
      <w:r w:rsidRPr="00BF58BB">
        <w:rPr>
          <w:rFonts w:ascii="Times New Roman" w:hAnsi="Times New Roman" w:cs="Times New Roman"/>
          <w:sz w:val="28"/>
          <w:szCs w:val="28"/>
        </w:rPr>
        <w:t xml:space="preserve"> в 1 полугодии 201</w:t>
      </w:r>
      <w:r w:rsidR="00371683">
        <w:rPr>
          <w:rFonts w:ascii="Times New Roman" w:hAnsi="Times New Roman" w:cs="Times New Roman"/>
          <w:sz w:val="28"/>
          <w:szCs w:val="28"/>
        </w:rPr>
        <w:t>8</w:t>
      </w:r>
      <w:r w:rsidRPr="00BF58BB">
        <w:rPr>
          <w:rFonts w:ascii="Times New Roman" w:hAnsi="Times New Roman" w:cs="Times New Roman"/>
          <w:sz w:val="28"/>
          <w:szCs w:val="28"/>
        </w:rPr>
        <w:t xml:space="preserve"> года систематически осуществлялась работа информационно-пропагандистского характера с целью профилактики данного вида преступности на территории </w:t>
      </w:r>
      <w:r w:rsidR="00371683">
        <w:rPr>
          <w:rFonts w:ascii="Times New Roman" w:hAnsi="Times New Roman" w:cs="Times New Roman"/>
          <w:sz w:val="28"/>
          <w:szCs w:val="28"/>
        </w:rPr>
        <w:t>городского округа</w:t>
      </w:r>
      <w:r w:rsidRPr="00BF58BB">
        <w:rPr>
          <w:rFonts w:ascii="Times New Roman" w:hAnsi="Times New Roman" w:cs="Times New Roman"/>
          <w:sz w:val="28"/>
          <w:szCs w:val="28"/>
        </w:rPr>
        <w:t xml:space="preserve"> и создания условий для мирных межнациональных и межрелигиозных (межконфессиональных) отношений между жителями </w:t>
      </w:r>
      <w:r w:rsidR="00371683">
        <w:rPr>
          <w:rFonts w:ascii="Times New Roman" w:hAnsi="Times New Roman" w:cs="Times New Roman"/>
          <w:sz w:val="28"/>
          <w:szCs w:val="28"/>
        </w:rPr>
        <w:t>округа</w:t>
      </w:r>
      <w:r w:rsidRPr="00BF58BB">
        <w:rPr>
          <w:rFonts w:ascii="Times New Roman" w:hAnsi="Times New Roman" w:cs="Times New Roman"/>
          <w:sz w:val="28"/>
          <w:szCs w:val="28"/>
        </w:rPr>
        <w:t>.</w:t>
      </w:r>
      <w:proofErr w:type="gramEnd"/>
    </w:p>
    <w:p w:rsidR="00371683" w:rsidRDefault="004350CE" w:rsidP="00BF58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этой </w:t>
      </w:r>
      <w:r w:rsidR="00BF58BB" w:rsidRPr="00BF58BB">
        <w:rPr>
          <w:rFonts w:ascii="Times New Roman" w:hAnsi="Times New Roman" w:cs="Times New Roman"/>
          <w:sz w:val="28"/>
          <w:szCs w:val="28"/>
        </w:rPr>
        <w:t xml:space="preserve"> цел</w:t>
      </w:r>
      <w:r>
        <w:rPr>
          <w:rFonts w:ascii="Times New Roman" w:hAnsi="Times New Roman" w:cs="Times New Roman"/>
          <w:sz w:val="28"/>
          <w:szCs w:val="28"/>
        </w:rPr>
        <w:t>ью</w:t>
      </w:r>
      <w:r w:rsidR="00BF58BB" w:rsidRPr="00BF58BB">
        <w:rPr>
          <w:rFonts w:ascii="Times New Roman" w:hAnsi="Times New Roman" w:cs="Times New Roman"/>
          <w:sz w:val="28"/>
          <w:szCs w:val="28"/>
        </w:rPr>
        <w:t xml:space="preserve"> </w:t>
      </w:r>
      <w:r w:rsidR="00371683">
        <w:rPr>
          <w:rFonts w:ascii="Times New Roman" w:hAnsi="Times New Roman" w:cs="Times New Roman"/>
          <w:sz w:val="28"/>
          <w:szCs w:val="28"/>
        </w:rPr>
        <w:t>Комитетом по куль</w:t>
      </w:r>
      <w:r>
        <w:rPr>
          <w:rFonts w:ascii="Times New Roman" w:hAnsi="Times New Roman" w:cs="Times New Roman"/>
          <w:sz w:val="28"/>
          <w:szCs w:val="28"/>
        </w:rPr>
        <w:t>туре, делам молодежи и спорту, У</w:t>
      </w:r>
      <w:r w:rsidR="00371683">
        <w:rPr>
          <w:rFonts w:ascii="Times New Roman" w:hAnsi="Times New Roman" w:cs="Times New Roman"/>
          <w:sz w:val="28"/>
          <w:szCs w:val="28"/>
        </w:rPr>
        <w:t>правлением образования Администрации городского округа Домодедово</w:t>
      </w:r>
      <w:r>
        <w:rPr>
          <w:rFonts w:ascii="Times New Roman" w:hAnsi="Times New Roman" w:cs="Times New Roman"/>
          <w:sz w:val="28"/>
          <w:szCs w:val="28"/>
        </w:rPr>
        <w:t xml:space="preserve"> и другими субъектами профилактики </w:t>
      </w:r>
      <w:bookmarkStart w:id="0" w:name="_GoBack"/>
      <w:bookmarkEnd w:id="0"/>
      <w:r w:rsidR="00BF58BB" w:rsidRPr="00BF58BB">
        <w:rPr>
          <w:rFonts w:ascii="Times New Roman" w:hAnsi="Times New Roman" w:cs="Times New Roman"/>
          <w:sz w:val="28"/>
          <w:szCs w:val="28"/>
        </w:rPr>
        <w:t xml:space="preserve">активно проводится работа, направленная на </w:t>
      </w:r>
      <w:r w:rsidR="00371683">
        <w:rPr>
          <w:rFonts w:ascii="Times New Roman" w:hAnsi="Times New Roman" w:cs="Times New Roman"/>
          <w:sz w:val="28"/>
          <w:szCs w:val="28"/>
        </w:rPr>
        <w:t xml:space="preserve">профилактику </w:t>
      </w:r>
      <w:r w:rsidR="00371683" w:rsidRPr="00BF58BB">
        <w:rPr>
          <w:rFonts w:ascii="Times New Roman" w:hAnsi="Times New Roman" w:cs="Times New Roman"/>
          <w:sz w:val="28"/>
          <w:szCs w:val="28"/>
        </w:rPr>
        <w:t>экстремизм</w:t>
      </w:r>
      <w:r w:rsidR="00371683">
        <w:rPr>
          <w:rFonts w:ascii="Times New Roman" w:hAnsi="Times New Roman" w:cs="Times New Roman"/>
          <w:sz w:val="28"/>
          <w:szCs w:val="28"/>
        </w:rPr>
        <w:t>а</w:t>
      </w:r>
      <w:r w:rsidR="00371683" w:rsidRPr="00BF58BB">
        <w:rPr>
          <w:rFonts w:ascii="Times New Roman" w:hAnsi="Times New Roman" w:cs="Times New Roman"/>
          <w:sz w:val="28"/>
          <w:szCs w:val="28"/>
        </w:rPr>
        <w:t xml:space="preserve"> и терроризм</w:t>
      </w:r>
      <w:r w:rsidR="00371683">
        <w:rPr>
          <w:rFonts w:ascii="Times New Roman" w:hAnsi="Times New Roman" w:cs="Times New Roman"/>
          <w:sz w:val="28"/>
          <w:szCs w:val="28"/>
        </w:rPr>
        <w:t>а среди молодежи.</w:t>
      </w:r>
    </w:p>
    <w:p w:rsidR="00371683"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Работа по про</w:t>
      </w:r>
      <w:r w:rsidR="00371683">
        <w:rPr>
          <w:rFonts w:ascii="Times New Roman" w:hAnsi="Times New Roman" w:cs="Times New Roman"/>
          <w:sz w:val="28"/>
          <w:szCs w:val="28"/>
        </w:rPr>
        <w:t>филактике преступлений</w:t>
      </w:r>
      <w:r w:rsidRPr="00BF58BB">
        <w:rPr>
          <w:rFonts w:ascii="Times New Roman" w:hAnsi="Times New Roman" w:cs="Times New Roman"/>
          <w:sz w:val="28"/>
          <w:szCs w:val="28"/>
        </w:rPr>
        <w:t xml:space="preserve"> террористической направленности остается наиболее важным направлением деятельности </w:t>
      </w:r>
      <w:r w:rsidR="00371683">
        <w:rPr>
          <w:rFonts w:ascii="Times New Roman" w:hAnsi="Times New Roman" w:cs="Times New Roman"/>
          <w:sz w:val="28"/>
          <w:szCs w:val="28"/>
        </w:rPr>
        <w:t>УМВД России по городскому округу Домодедово, Администрации городского округа Домодедово.</w:t>
      </w:r>
    </w:p>
    <w:p w:rsidR="00723A47" w:rsidRDefault="00BF58BB" w:rsidP="00BF58BB">
      <w:pPr>
        <w:spacing w:after="0" w:line="240" w:lineRule="auto"/>
        <w:ind w:firstLine="709"/>
        <w:jc w:val="both"/>
        <w:rPr>
          <w:rFonts w:ascii="Times New Roman" w:hAnsi="Times New Roman" w:cs="Times New Roman"/>
          <w:sz w:val="28"/>
          <w:szCs w:val="28"/>
        </w:rPr>
      </w:pPr>
      <w:r w:rsidRPr="00BF58BB">
        <w:rPr>
          <w:rFonts w:ascii="Times New Roman" w:hAnsi="Times New Roman" w:cs="Times New Roman"/>
          <w:sz w:val="28"/>
          <w:szCs w:val="28"/>
        </w:rPr>
        <w:t>Если Вы столкнулись с проявлением экстремизма, попытками разжигания межнациональной или религиозной розни, располагаете какой-либо информацией, которая может помочь в борьбе с терроризмом и экстремизмом, просим сообщить об этом в правоохранительные органы по телефонам</w:t>
      </w:r>
      <w:r w:rsidR="00723A47">
        <w:rPr>
          <w:rFonts w:ascii="Times New Roman" w:hAnsi="Times New Roman" w:cs="Times New Roman"/>
          <w:sz w:val="28"/>
          <w:szCs w:val="28"/>
        </w:rPr>
        <w:t>:</w:t>
      </w:r>
    </w:p>
    <w:p w:rsidR="00723A47" w:rsidRPr="00806809" w:rsidRDefault="00723A47" w:rsidP="00723A47">
      <w:pPr>
        <w:pStyle w:val="a5"/>
        <w:ind w:firstLine="709"/>
        <w:rPr>
          <w:rFonts w:ascii="Times New Roman" w:hAnsi="Times New Roman"/>
          <w:sz w:val="26"/>
          <w:szCs w:val="26"/>
        </w:rPr>
      </w:pPr>
      <w:r w:rsidRPr="00806809">
        <w:rPr>
          <w:rFonts w:ascii="Times New Roman" w:hAnsi="Times New Roman"/>
          <w:sz w:val="26"/>
          <w:szCs w:val="26"/>
        </w:rPr>
        <w:t>«112», 793-14-02 (02) - дежурный по УМВД России по городскому округу;</w:t>
      </w:r>
    </w:p>
    <w:p w:rsidR="00723A47" w:rsidRPr="00806809" w:rsidRDefault="00723A47" w:rsidP="00723A47">
      <w:pPr>
        <w:pStyle w:val="a5"/>
        <w:ind w:firstLine="709"/>
        <w:rPr>
          <w:rFonts w:ascii="Times New Roman" w:hAnsi="Times New Roman"/>
          <w:sz w:val="26"/>
          <w:szCs w:val="26"/>
        </w:rPr>
      </w:pPr>
      <w:r w:rsidRPr="00806809">
        <w:rPr>
          <w:rFonts w:ascii="Times New Roman" w:hAnsi="Times New Roman"/>
          <w:sz w:val="26"/>
          <w:szCs w:val="26"/>
        </w:rPr>
        <w:t xml:space="preserve">  8-495-541-12-44 – дежурный по 5 Окружному отделу УФСБ РФ по г. Москве и Московской области. </w:t>
      </w:r>
    </w:p>
    <w:p w:rsidR="00723A47" w:rsidRPr="00806809" w:rsidRDefault="00723A47" w:rsidP="00723A47">
      <w:pPr>
        <w:pStyle w:val="a5"/>
        <w:ind w:firstLine="709"/>
        <w:rPr>
          <w:rFonts w:ascii="Times New Roman" w:hAnsi="Times New Roman"/>
          <w:sz w:val="26"/>
          <w:szCs w:val="26"/>
        </w:rPr>
      </w:pPr>
    </w:p>
    <w:p w:rsidR="00723A47" w:rsidRPr="00806809" w:rsidRDefault="00723A47" w:rsidP="00723A47">
      <w:pPr>
        <w:pStyle w:val="a5"/>
        <w:ind w:firstLine="709"/>
        <w:rPr>
          <w:rFonts w:ascii="Times New Roman" w:hAnsi="Times New Roman"/>
          <w:sz w:val="26"/>
          <w:szCs w:val="26"/>
        </w:rPr>
      </w:pPr>
    </w:p>
    <w:p w:rsidR="00BF58BB" w:rsidRPr="00BF58BB" w:rsidRDefault="00723A47" w:rsidP="00723A47">
      <w:pPr>
        <w:spacing w:after="0" w:line="240" w:lineRule="auto"/>
        <w:ind w:firstLine="709"/>
        <w:jc w:val="both"/>
        <w:rPr>
          <w:rFonts w:ascii="Times New Roman" w:hAnsi="Times New Roman" w:cs="Times New Roman"/>
          <w:sz w:val="28"/>
          <w:szCs w:val="28"/>
        </w:rPr>
      </w:pPr>
      <w:r w:rsidRPr="00806809">
        <w:rPr>
          <w:rFonts w:ascii="Times New Roman" w:hAnsi="Times New Roman"/>
          <w:sz w:val="26"/>
          <w:szCs w:val="26"/>
        </w:rPr>
        <w:t xml:space="preserve">Аппарат антитеррористической комиссии городского округа Домодедово       </w:t>
      </w:r>
      <w:r w:rsidRPr="00665961">
        <w:rPr>
          <w:rFonts w:ascii="Times New Roman" w:hAnsi="Times New Roman"/>
          <w:szCs w:val="24"/>
        </w:rPr>
        <w:t xml:space="preserve">               </w:t>
      </w:r>
    </w:p>
    <w:sectPr w:rsidR="00BF58BB" w:rsidRPr="00BF5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EC"/>
    <w:rsid w:val="000A671D"/>
    <w:rsid w:val="00371683"/>
    <w:rsid w:val="004350CE"/>
    <w:rsid w:val="005A73BF"/>
    <w:rsid w:val="00672EEC"/>
    <w:rsid w:val="00723A47"/>
    <w:rsid w:val="00883EDF"/>
    <w:rsid w:val="00BF58BB"/>
    <w:rsid w:val="00E43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8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8BB"/>
    <w:rPr>
      <w:rFonts w:ascii="Tahoma" w:hAnsi="Tahoma" w:cs="Tahoma"/>
      <w:sz w:val="16"/>
      <w:szCs w:val="16"/>
    </w:rPr>
  </w:style>
  <w:style w:type="paragraph" w:styleId="a5">
    <w:name w:val="Body Text"/>
    <w:basedOn w:val="a"/>
    <w:link w:val="a6"/>
    <w:rsid w:val="00723A47"/>
    <w:pPr>
      <w:spacing w:after="0" w:line="240" w:lineRule="auto"/>
      <w:jc w:val="both"/>
    </w:pPr>
    <w:rPr>
      <w:rFonts w:ascii="Arial" w:eastAsia="Times New Roman" w:hAnsi="Arial" w:cs="Times New Roman"/>
      <w:sz w:val="24"/>
      <w:szCs w:val="20"/>
      <w:lang w:eastAsia="ru-RU"/>
    </w:rPr>
  </w:style>
  <w:style w:type="character" w:customStyle="1" w:styleId="a6">
    <w:name w:val="Основной текст Знак"/>
    <w:basedOn w:val="a0"/>
    <w:link w:val="a5"/>
    <w:rsid w:val="00723A47"/>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8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8BB"/>
    <w:rPr>
      <w:rFonts w:ascii="Tahoma" w:hAnsi="Tahoma" w:cs="Tahoma"/>
      <w:sz w:val="16"/>
      <w:szCs w:val="16"/>
    </w:rPr>
  </w:style>
  <w:style w:type="paragraph" w:styleId="a5">
    <w:name w:val="Body Text"/>
    <w:basedOn w:val="a"/>
    <w:link w:val="a6"/>
    <w:rsid w:val="00723A47"/>
    <w:pPr>
      <w:spacing w:after="0" w:line="240" w:lineRule="auto"/>
      <w:jc w:val="both"/>
    </w:pPr>
    <w:rPr>
      <w:rFonts w:ascii="Arial" w:eastAsia="Times New Roman" w:hAnsi="Arial" w:cs="Times New Roman"/>
      <w:sz w:val="24"/>
      <w:szCs w:val="20"/>
      <w:lang w:eastAsia="ru-RU"/>
    </w:rPr>
  </w:style>
  <w:style w:type="character" w:customStyle="1" w:styleId="a6">
    <w:name w:val="Основной текст Знак"/>
    <w:basedOn w:val="a0"/>
    <w:link w:val="a5"/>
    <w:rsid w:val="00723A47"/>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Горнов С.В.</dc:creator>
  <cp:lastModifiedBy>Горнов С.В.</cp:lastModifiedBy>
  <cp:revision>2</cp:revision>
  <dcterms:created xsi:type="dcterms:W3CDTF">2018-06-07T12:32:00Z</dcterms:created>
  <dcterms:modified xsi:type="dcterms:W3CDTF">2018-06-07T12:32:00Z</dcterms:modified>
</cp:coreProperties>
</file>